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70"/>
        </w:tabs>
        <w:spacing w:line="560" w:lineRule="exact"/>
        <w:jc w:val="center"/>
        <w:rPr>
          <w:rFonts w:ascii="仿宋" w:hAnsi="仿宋" w:eastAsia="仿宋"/>
          <w:b/>
          <w:sz w:val="43"/>
          <w:szCs w:val="43"/>
        </w:rPr>
      </w:pPr>
      <w:r>
        <w:rPr>
          <w:rFonts w:hint="eastAsia" w:ascii="仿宋" w:hAnsi="仿宋" w:eastAsia="仿宋"/>
          <w:b/>
          <w:sz w:val="43"/>
          <w:szCs w:val="43"/>
        </w:rPr>
        <w:t>大合唱比赛评分细则</w:t>
      </w:r>
    </w:p>
    <w:p>
      <w:pPr>
        <w:tabs>
          <w:tab w:val="left" w:pos="6870"/>
        </w:tabs>
        <w:spacing w:line="560" w:lineRule="exact"/>
        <w:jc w:val="center"/>
        <w:rPr>
          <w:rFonts w:ascii="仿宋" w:hAnsi="仿宋" w:eastAsia="仿宋"/>
          <w:sz w:val="43"/>
          <w:szCs w:val="43"/>
        </w:rPr>
      </w:pPr>
    </w:p>
    <w:p>
      <w:pPr>
        <w:tabs>
          <w:tab w:val="left" w:pos="6870"/>
        </w:tabs>
        <w:spacing w:line="56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为确保本次大赛的公平、公正、公开，特制定详细评分细则。本次评分共8项，比赛评分为百分制。评分标准及具体分值分配情况如下：</w:t>
      </w:r>
      <w:r>
        <w:rPr>
          <w:rFonts w:ascii="仿宋" w:hAnsi="仿宋" w:eastAsia="仿宋"/>
          <w:sz w:val="31"/>
          <w:szCs w:val="31"/>
        </w:rPr>
        <w:tab/>
      </w:r>
    </w:p>
    <w:p>
      <w:pPr>
        <w:tabs>
          <w:tab w:val="left" w:pos="6870"/>
        </w:tabs>
        <w:spacing w:line="56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1、精神饱满，仪态大方，服装统一整齐。（10分）</w:t>
      </w:r>
    </w:p>
    <w:p>
      <w:pPr>
        <w:tabs>
          <w:tab w:val="left" w:pos="6870"/>
        </w:tabs>
        <w:spacing w:line="560" w:lineRule="exact"/>
        <w:ind w:left="466" w:leftChars="222" w:firstLine="155" w:firstLineChars="5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2、上下场安静有序，注重礼节；合唱时队形整齐，精神面貌好，台风端正，有特色。（10分）</w:t>
      </w:r>
    </w:p>
    <w:p>
      <w:pPr>
        <w:tabs>
          <w:tab w:val="left" w:pos="6870"/>
        </w:tabs>
        <w:spacing w:line="560" w:lineRule="exact"/>
        <w:ind w:left="466" w:leftChars="222" w:firstLine="155" w:firstLineChars="5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3、自选歌曲，主题鲜明得4分；合唱队15人以下得2分、16—30人得4分、30人（不含30人）以上得6分。（10分）</w:t>
      </w:r>
    </w:p>
    <w:p>
      <w:pPr>
        <w:tabs>
          <w:tab w:val="left" w:pos="6870"/>
        </w:tabs>
        <w:spacing w:line="560" w:lineRule="exact"/>
        <w:ind w:left="466" w:leftChars="222" w:firstLine="155" w:firstLineChars="5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4、音调准确，节奏合拍，音色优美，吐字清晰，音乐完整，富有感染力。（ 20分）</w:t>
      </w:r>
    </w:p>
    <w:p>
      <w:pPr>
        <w:tabs>
          <w:tab w:val="left" w:pos="6870"/>
        </w:tabs>
        <w:spacing w:line="56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5、合唱队演唱与指挥、伴奏之间配合默契，指挥效果好。（20分）</w:t>
      </w:r>
    </w:p>
    <w:p>
      <w:pPr>
        <w:tabs>
          <w:tab w:val="left" w:pos="6870"/>
        </w:tabs>
        <w:spacing w:line="56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6、有多声部合唱等技巧性处理，声部均衡和谐；演唱声音响亮，有气势。 （20分）</w:t>
      </w:r>
    </w:p>
    <w:p>
      <w:pPr>
        <w:tabs>
          <w:tab w:val="left" w:pos="6870"/>
        </w:tabs>
        <w:spacing w:line="56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7、形式新颖，有一定创意，观众气氛热烈。（10分）</w:t>
      </w:r>
    </w:p>
    <w:p>
      <w:pPr>
        <w:tabs>
          <w:tab w:val="left" w:pos="6870"/>
        </w:tabs>
        <w:spacing w:line="56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8、未按大赛要求准时参赛的演出队伍，视为自动弃权，记零分。</w:t>
      </w:r>
    </w:p>
    <w:p>
      <w:pPr>
        <w:tabs>
          <w:tab w:val="left" w:pos="6870"/>
        </w:tabs>
        <w:spacing w:line="56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说明：1、比赛按抽签顺序依次进行演唱，每支队伍演唱2首歌，一首指定歌曲，一首自选歌曲，指定歌曲为《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我们走在大路上</w:t>
      </w:r>
      <w:bookmarkStart w:id="0" w:name="_GoBack"/>
      <w:bookmarkEnd w:id="0"/>
      <w:r>
        <w:rPr>
          <w:rFonts w:hint="eastAsia" w:ascii="仿宋" w:hAnsi="仿宋" w:eastAsia="仿宋"/>
          <w:sz w:val="31"/>
          <w:szCs w:val="31"/>
        </w:rPr>
        <w:t>》，设金奖、银奖、铜奖、优秀奖多名；</w:t>
      </w:r>
    </w:p>
    <w:p>
      <w:pPr>
        <w:tabs>
          <w:tab w:val="left" w:pos="6870"/>
        </w:tabs>
        <w:spacing w:line="560" w:lineRule="exact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 xml:space="preserve">          2、每支队伍演唱完毕后，评委评分并亮分，计分取平均分，董事长登台演唱的平均分加1分，总经理（含副总经理）登台演唱的平均分加0.5分。</w:t>
      </w:r>
    </w:p>
    <w:p>
      <w:pPr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 xml:space="preserve">      3、为办好本次大合唱比赛和表彰，协会将邀请专业人士作为评委。</w:t>
      </w:r>
    </w:p>
    <w:sectPr>
      <w:headerReference r:id="rId3" w:type="default"/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ZTUyNWM2MzA0NWU5N2M4NWFjN2VhZDJkM2ZiYTUifQ=="/>
  </w:docVars>
  <w:rsids>
    <w:rsidRoot w:val="00DE50D4"/>
    <w:rsid w:val="000216D1"/>
    <w:rsid w:val="000C5912"/>
    <w:rsid w:val="001045ED"/>
    <w:rsid w:val="0018618D"/>
    <w:rsid w:val="00187134"/>
    <w:rsid w:val="001C5760"/>
    <w:rsid w:val="001F0CF4"/>
    <w:rsid w:val="001F284E"/>
    <w:rsid w:val="0021234A"/>
    <w:rsid w:val="00215D9F"/>
    <w:rsid w:val="002200EB"/>
    <w:rsid w:val="002937D4"/>
    <w:rsid w:val="002B21F5"/>
    <w:rsid w:val="00300E73"/>
    <w:rsid w:val="003758CA"/>
    <w:rsid w:val="003D2CA9"/>
    <w:rsid w:val="003E4C2C"/>
    <w:rsid w:val="004072A1"/>
    <w:rsid w:val="004D5690"/>
    <w:rsid w:val="0051316F"/>
    <w:rsid w:val="0051621D"/>
    <w:rsid w:val="00547ED7"/>
    <w:rsid w:val="0055609A"/>
    <w:rsid w:val="005A5E02"/>
    <w:rsid w:val="005B6721"/>
    <w:rsid w:val="006436E6"/>
    <w:rsid w:val="0067216B"/>
    <w:rsid w:val="006902B4"/>
    <w:rsid w:val="006E2B8C"/>
    <w:rsid w:val="0071199F"/>
    <w:rsid w:val="007220DA"/>
    <w:rsid w:val="00723E73"/>
    <w:rsid w:val="0073681D"/>
    <w:rsid w:val="0075308A"/>
    <w:rsid w:val="0077708C"/>
    <w:rsid w:val="00782725"/>
    <w:rsid w:val="007A38AD"/>
    <w:rsid w:val="007B291A"/>
    <w:rsid w:val="007F3A10"/>
    <w:rsid w:val="00821386"/>
    <w:rsid w:val="00832993"/>
    <w:rsid w:val="00862B55"/>
    <w:rsid w:val="008755F9"/>
    <w:rsid w:val="00884C44"/>
    <w:rsid w:val="008F3810"/>
    <w:rsid w:val="00926F39"/>
    <w:rsid w:val="00933126"/>
    <w:rsid w:val="00933803"/>
    <w:rsid w:val="00981411"/>
    <w:rsid w:val="00A036D9"/>
    <w:rsid w:val="00A50040"/>
    <w:rsid w:val="00A7621A"/>
    <w:rsid w:val="00A838C1"/>
    <w:rsid w:val="00AD098B"/>
    <w:rsid w:val="00B13ADD"/>
    <w:rsid w:val="00B31970"/>
    <w:rsid w:val="00B52387"/>
    <w:rsid w:val="00B56145"/>
    <w:rsid w:val="00BA7360"/>
    <w:rsid w:val="00BC2CBC"/>
    <w:rsid w:val="00BC46A9"/>
    <w:rsid w:val="00C015C1"/>
    <w:rsid w:val="00C03630"/>
    <w:rsid w:val="00C93F9D"/>
    <w:rsid w:val="00CB30E4"/>
    <w:rsid w:val="00D018D6"/>
    <w:rsid w:val="00D13090"/>
    <w:rsid w:val="00D31D76"/>
    <w:rsid w:val="00D4033F"/>
    <w:rsid w:val="00D41285"/>
    <w:rsid w:val="00D528C6"/>
    <w:rsid w:val="00DB6628"/>
    <w:rsid w:val="00DC123E"/>
    <w:rsid w:val="00DD1F01"/>
    <w:rsid w:val="00DE50D4"/>
    <w:rsid w:val="00DE7BB3"/>
    <w:rsid w:val="00E435F6"/>
    <w:rsid w:val="00E476CB"/>
    <w:rsid w:val="00E55858"/>
    <w:rsid w:val="00E5695F"/>
    <w:rsid w:val="00E578D4"/>
    <w:rsid w:val="00EA0DBA"/>
    <w:rsid w:val="00EE2ADE"/>
    <w:rsid w:val="00F04E9A"/>
    <w:rsid w:val="00F61E46"/>
    <w:rsid w:val="00F761BB"/>
    <w:rsid w:val="00F834BB"/>
    <w:rsid w:val="00F863CF"/>
    <w:rsid w:val="00F8771C"/>
    <w:rsid w:val="00FC3CC7"/>
    <w:rsid w:val="00FC4F51"/>
    <w:rsid w:val="5597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474</Characters>
  <Lines>3</Lines>
  <Paragraphs>1</Paragraphs>
  <TotalTime>100</TotalTime>
  <ScaleCrop>false</ScaleCrop>
  <LinksUpToDate>false</LinksUpToDate>
  <CharactersWithSpaces>555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2017-06-19T09:10:00Z</dcterms:created>
  <dc:creator>Skyfree</dc:creator>
  <cp:lastModifiedBy>Melody</cp:lastModifiedBy>
  <cp:lastPrinted>2021-04-20T06:47:00Z</cp:lastPrinted>
  <dcterms:modified xsi:type="dcterms:W3CDTF">2024-05-27T03:12:08Z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90952F5BF7BC44F7B0D957822E914D39_12</vt:lpwstr>
  </property>
</Properties>
</file>